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r w:rsidRPr="00B1096F">
        <w:rPr>
          <w:rFonts w:ascii="Times New Roman" w:hAnsi="Times New Roman" w:cs="Times New Roman"/>
          <w:sz w:val="24"/>
          <w:szCs w:val="24"/>
        </w:rPr>
        <w:t>History of Israel</w:t>
      </w:r>
    </w:p>
    <w:p w:rsidR="00ED5920" w:rsidRPr="00B1096F" w:rsidRDefault="00ED5920" w:rsidP="00B1096F">
      <w:pPr>
        <w:spacing w:after="0" w:line="480" w:lineRule="auto"/>
        <w:contextualSpacing/>
        <w:jc w:val="center"/>
        <w:rPr>
          <w:rFonts w:ascii="Times New Roman" w:hAnsi="Times New Roman" w:cs="Times New Roman"/>
          <w:sz w:val="24"/>
          <w:szCs w:val="24"/>
        </w:rPr>
      </w:pPr>
      <w:r w:rsidRPr="00B1096F">
        <w:rPr>
          <w:rFonts w:ascii="Times New Roman" w:hAnsi="Times New Roman" w:cs="Times New Roman"/>
          <w:sz w:val="24"/>
          <w:szCs w:val="24"/>
        </w:rPr>
        <w:t>Name of Student</w:t>
      </w:r>
    </w:p>
    <w:p w:rsidR="00ED5920" w:rsidRPr="00B1096F" w:rsidRDefault="00ED5920" w:rsidP="00B1096F">
      <w:pPr>
        <w:spacing w:after="0" w:line="480" w:lineRule="auto"/>
        <w:contextualSpacing/>
        <w:jc w:val="center"/>
        <w:rPr>
          <w:rFonts w:ascii="Times New Roman" w:hAnsi="Times New Roman" w:cs="Times New Roman"/>
          <w:sz w:val="24"/>
          <w:szCs w:val="24"/>
        </w:rPr>
      </w:pPr>
      <w:r w:rsidRPr="00B1096F">
        <w:rPr>
          <w:rFonts w:ascii="Times New Roman" w:hAnsi="Times New Roman" w:cs="Times New Roman"/>
          <w:sz w:val="24"/>
          <w:szCs w:val="24"/>
        </w:rPr>
        <w:t>Institution Affiliation</w:t>
      </w:r>
    </w:p>
    <w:p w:rsidR="00ED5920" w:rsidRPr="00B1096F" w:rsidRDefault="00ED5920" w:rsidP="00B1096F">
      <w:pPr>
        <w:spacing w:after="0" w:line="480" w:lineRule="auto"/>
        <w:contextualSpacing/>
        <w:rPr>
          <w:rFonts w:ascii="Times New Roman" w:hAnsi="Times New Roman" w:cs="Times New Roman"/>
          <w:b/>
          <w:sz w:val="24"/>
          <w:szCs w:val="24"/>
        </w:rPr>
      </w:pPr>
    </w:p>
    <w:p w:rsidR="00ED5920" w:rsidRPr="00B1096F" w:rsidRDefault="00ED5920" w:rsidP="00B1096F">
      <w:pPr>
        <w:spacing w:after="0" w:line="480" w:lineRule="auto"/>
        <w:contextualSpacing/>
        <w:rPr>
          <w:rFonts w:ascii="Times New Roman" w:hAnsi="Times New Roman" w:cs="Times New Roman"/>
          <w:b/>
          <w:sz w:val="24"/>
          <w:szCs w:val="24"/>
        </w:rPr>
      </w:pPr>
    </w:p>
    <w:p w:rsidR="00ED5920" w:rsidRPr="00B1096F" w:rsidRDefault="00ED5920" w:rsidP="00B1096F">
      <w:pPr>
        <w:spacing w:after="0" w:line="480" w:lineRule="auto"/>
        <w:contextualSpacing/>
        <w:rPr>
          <w:rFonts w:ascii="Times New Roman" w:hAnsi="Times New Roman" w:cs="Times New Roman"/>
          <w:b/>
          <w:sz w:val="24"/>
          <w:szCs w:val="24"/>
        </w:rPr>
      </w:pPr>
    </w:p>
    <w:p w:rsidR="00ED5920" w:rsidRPr="00B1096F" w:rsidRDefault="00ED5920" w:rsidP="00B1096F">
      <w:pPr>
        <w:spacing w:after="0" w:line="480" w:lineRule="auto"/>
        <w:contextualSpacing/>
        <w:rPr>
          <w:rFonts w:ascii="Times New Roman" w:hAnsi="Times New Roman" w:cs="Times New Roman"/>
          <w:b/>
          <w:sz w:val="24"/>
          <w:szCs w:val="24"/>
        </w:rPr>
      </w:pPr>
    </w:p>
    <w:p w:rsidR="00ED5920" w:rsidRPr="00B1096F" w:rsidRDefault="00ED5920" w:rsidP="00B1096F">
      <w:pPr>
        <w:spacing w:after="0" w:line="480" w:lineRule="auto"/>
        <w:contextualSpacing/>
        <w:rPr>
          <w:rFonts w:ascii="Times New Roman" w:hAnsi="Times New Roman" w:cs="Times New Roman"/>
          <w:b/>
          <w:sz w:val="24"/>
          <w:szCs w:val="24"/>
        </w:rPr>
      </w:pPr>
    </w:p>
    <w:p w:rsidR="0028552D" w:rsidRPr="00B1096F" w:rsidRDefault="0028552D" w:rsidP="00B1096F">
      <w:pPr>
        <w:spacing w:after="0" w:line="480" w:lineRule="auto"/>
        <w:contextualSpacing/>
        <w:jc w:val="center"/>
        <w:rPr>
          <w:rFonts w:ascii="Times New Roman" w:hAnsi="Times New Roman" w:cs="Times New Roman"/>
          <w:b/>
          <w:sz w:val="24"/>
          <w:szCs w:val="24"/>
        </w:rPr>
      </w:pPr>
    </w:p>
    <w:p w:rsidR="0028552D" w:rsidRPr="00B1096F" w:rsidRDefault="0028552D" w:rsidP="00B1096F">
      <w:pPr>
        <w:spacing w:after="0" w:line="480" w:lineRule="auto"/>
        <w:contextualSpacing/>
        <w:jc w:val="center"/>
        <w:rPr>
          <w:rFonts w:ascii="Times New Roman" w:hAnsi="Times New Roman" w:cs="Times New Roman"/>
          <w:b/>
          <w:sz w:val="24"/>
          <w:szCs w:val="24"/>
        </w:rPr>
      </w:pPr>
    </w:p>
    <w:p w:rsidR="0028552D" w:rsidRPr="00B1096F" w:rsidRDefault="0028552D" w:rsidP="00B1096F">
      <w:pPr>
        <w:spacing w:after="0" w:line="480" w:lineRule="auto"/>
        <w:contextualSpacing/>
        <w:jc w:val="center"/>
        <w:rPr>
          <w:rFonts w:ascii="Times New Roman" w:hAnsi="Times New Roman" w:cs="Times New Roman"/>
          <w:b/>
          <w:sz w:val="24"/>
          <w:szCs w:val="24"/>
        </w:rPr>
      </w:pPr>
    </w:p>
    <w:p w:rsidR="0028552D" w:rsidRPr="00B1096F" w:rsidRDefault="0028552D" w:rsidP="00B1096F">
      <w:pPr>
        <w:spacing w:after="0" w:line="480" w:lineRule="auto"/>
        <w:contextualSpacing/>
        <w:jc w:val="center"/>
        <w:rPr>
          <w:rFonts w:ascii="Times New Roman" w:hAnsi="Times New Roman" w:cs="Times New Roman"/>
          <w:b/>
          <w:sz w:val="24"/>
          <w:szCs w:val="24"/>
        </w:rPr>
      </w:pPr>
    </w:p>
    <w:p w:rsidR="0028552D" w:rsidRPr="00B1096F" w:rsidRDefault="0028552D" w:rsidP="00B1096F">
      <w:pPr>
        <w:spacing w:after="0" w:line="480" w:lineRule="auto"/>
        <w:contextualSpacing/>
        <w:jc w:val="center"/>
        <w:rPr>
          <w:rFonts w:ascii="Times New Roman" w:hAnsi="Times New Roman" w:cs="Times New Roman"/>
          <w:b/>
          <w:sz w:val="24"/>
          <w:szCs w:val="24"/>
        </w:rPr>
      </w:pPr>
    </w:p>
    <w:p w:rsidR="00ED5920" w:rsidRPr="00B1096F" w:rsidRDefault="00ED5920" w:rsidP="00B1096F">
      <w:pPr>
        <w:spacing w:after="0" w:line="480" w:lineRule="auto"/>
        <w:contextualSpacing/>
        <w:jc w:val="center"/>
        <w:rPr>
          <w:rFonts w:ascii="Times New Roman" w:hAnsi="Times New Roman" w:cs="Times New Roman"/>
          <w:b/>
          <w:sz w:val="24"/>
          <w:szCs w:val="24"/>
        </w:rPr>
      </w:pPr>
      <w:r w:rsidRPr="00B1096F">
        <w:rPr>
          <w:rFonts w:ascii="Times New Roman" w:hAnsi="Times New Roman" w:cs="Times New Roman"/>
          <w:b/>
          <w:sz w:val="24"/>
          <w:szCs w:val="24"/>
        </w:rPr>
        <w:lastRenderedPageBreak/>
        <w:t>History of Israel</w:t>
      </w:r>
    </w:p>
    <w:p w:rsidR="0028552D" w:rsidRPr="00B1096F" w:rsidRDefault="0028552D" w:rsidP="00B1096F">
      <w:pPr>
        <w:spacing w:after="0" w:line="480" w:lineRule="auto"/>
        <w:contextualSpacing/>
        <w:rPr>
          <w:rFonts w:ascii="Times New Roman" w:hAnsi="Times New Roman" w:cs="Times New Roman"/>
          <w:b/>
          <w:sz w:val="24"/>
          <w:szCs w:val="24"/>
        </w:rPr>
      </w:pPr>
      <w:r w:rsidRPr="00B1096F">
        <w:rPr>
          <w:rFonts w:ascii="Times New Roman" w:hAnsi="Times New Roman" w:cs="Times New Roman"/>
          <w:b/>
          <w:sz w:val="24"/>
          <w:szCs w:val="24"/>
        </w:rPr>
        <w:t>Introduction</w:t>
      </w:r>
    </w:p>
    <w:p w:rsidR="00ED5920" w:rsidRPr="00B1096F" w:rsidRDefault="0028552D" w:rsidP="00B1096F">
      <w:pPr>
        <w:spacing w:after="0" w:line="480" w:lineRule="auto"/>
        <w:contextualSpacing/>
        <w:rPr>
          <w:rFonts w:ascii="Times New Roman" w:hAnsi="Times New Roman" w:cs="Times New Roman"/>
          <w:sz w:val="24"/>
          <w:szCs w:val="24"/>
        </w:rPr>
      </w:pPr>
      <w:r w:rsidRPr="00B1096F">
        <w:rPr>
          <w:rFonts w:ascii="Times New Roman" w:hAnsi="Times New Roman" w:cs="Times New Roman"/>
          <w:sz w:val="24"/>
          <w:szCs w:val="24"/>
        </w:rPr>
        <w:tab/>
      </w:r>
      <w:r w:rsidR="00ED5920" w:rsidRPr="00B1096F">
        <w:rPr>
          <w:rFonts w:ascii="Times New Roman" w:hAnsi="Times New Roman" w:cs="Times New Roman"/>
          <w:sz w:val="24"/>
          <w:szCs w:val="24"/>
        </w:rPr>
        <w:t xml:space="preserve"> Israel is a country in the Middle East, bordered by Egypt, Jordan, Syria, and Lebanon. It is dominated by archeological and religious sites that are regarded as sacred by natives of the country. The history of the nation comes from ancient Hebrew's written records</w:t>
      </w:r>
      <w:r w:rsidR="00ED5920" w:rsidRPr="00B1096F">
        <w:rPr>
          <w:rFonts w:ascii="Times New Roman" w:hAnsi="Times New Roman" w:cs="Times New Roman"/>
          <w:color w:val="222222"/>
          <w:sz w:val="24"/>
          <w:szCs w:val="24"/>
          <w:shd w:val="clear" w:color="auto" w:fill="FFFFFF"/>
        </w:rPr>
        <w:t xml:space="preserve"> (Bright, 2000)</w:t>
      </w:r>
      <w:r w:rsidR="00ED5920" w:rsidRPr="00B1096F">
        <w:rPr>
          <w:rFonts w:ascii="Times New Roman" w:hAnsi="Times New Roman" w:cs="Times New Roman"/>
          <w:sz w:val="24"/>
          <w:szCs w:val="24"/>
        </w:rPr>
        <w:t>. Origin of Israel traces back to Abraham who gave forth to it, through his sons. Israel obtained its name from Jacob, Abraham's grandson, who got the name from the God whom Hebrews worshipped.</w:t>
      </w:r>
    </w:p>
    <w:p w:rsidR="00ED5920" w:rsidRPr="00B1096F" w:rsidRDefault="00ED5920" w:rsidP="00B1096F">
      <w:pPr>
        <w:spacing w:after="0" w:line="480" w:lineRule="auto"/>
        <w:contextualSpacing/>
        <w:rPr>
          <w:rFonts w:ascii="Times New Roman" w:hAnsi="Times New Roman" w:cs="Times New Roman"/>
          <w:b/>
          <w:sz w:val="24"/>
          <w:szCs w:val="24"/>
        </w:rPr>
      </w:pPr>
      <w:r w:rsidRPr="00B1096F">
        <w:rPr>
          <w:rFonts w:ascii="Times New Roman" w:hAnsi="Times New Roman" w:cs="Times New Roman"/>
          <w:b/>
          <w:sz w:val="24"/>
          <w:szCs w:val="24"/>
        </w:rPr>
        <w:t>Attainment of Independence</w:t>
      </w:r>
    </w:p>
    <w:p w:rsidR="00ED5920" w:rsidRPr="00B1096F" w:rsidRDefault="00ED5920" w:rsidP="00B1096F">
      <w:pPr>
        <w:spacing w:after="0" w:line="480" w:lineRule="auto"/>
        <w:contextualSpacing/>
        <w:rPr>
          <w:rFonts w:ascii="Times New Roman" w:hAnsi="Times New Roman" w:cs="Times New Roman"/>
          <w:sz w:val="24"/>
          <w:szCs w:val="24"/>
        </w:rPr>
      </w:pPr>
      <w:r w:rsidRPr="00B1096F">
        <w:rPr>
          <w:rFonts w:ascii="Times New Roman" w:hAnsi="Times New Roman" w:cs="Times New Roman"/>
          <w:sz w:val="24"/>
          <w:szCs w:val="24"/>
        </w:rPr>
        <w:t xml:space="preserve"> </w:t>
      </w:r>
      <w:r w:rsidRPr="00B1096F">
        <w:rPr>
          <w:rFonts w:ascii="Times New Roman" w:hAnsi="Times New Roman" w:cs="Times New Roman"/>
          <w:sz w:val="24"/>
          <w:szCs w:val="24"/>
        </w:rPr>
        <w:tab/>
        <w:t xml:space="preserve"> Present day Israel was formerly Canaan, where Israelites settled after their enslavement by the Egyptians. Kings previously ruled Israel. Assyrians and Babylonians were the earlier enemies of the nation. Later, the country was conquered and ruled by Arabs, Persians, Egyptians, Crusaders, Romans, and Greeks</w:t>
      </w:r>
      <w:r w:rsidRPr="00B1096F">
        <w:rPr>
          <w:rFonts w:ascii="Times New Roman" w:hAnsi="Times New Roman" w:cs="Times New Roman"/>
          <w:color w:val="222222"/>
          <w:sz w:val="24"/>
          <w:szCs w:val="24"/>
          <w:shd w:val="clear" w:color="auto" w:fill="FFFFFF"/>
        </w:rPr>
        <w:t xml:space="preserve"> (Bright, 2000)</w:t>
      </w:r>
      <w:r w:rsidRPr="00B1096F">
        <w:rPr>
          <w:rFonts w:ascii="Times New Roman" w:hAnsi="Times New Roman" w:cs="Times New Roman"/>
          <w:sz w:val="24"/>
          <w:szCs w:val="24"/>
        </w:rPr>
        <w:t>. Ottoman Empire dominance in the government came to an end after World War I, and Great Britain took control of the region formerly known as Palestine. Britain colonized Israel until the attainment of its independence in 1948. David Ben-Gurion, who was the head of the Jewish agency, became the Prime minister.</w:t>
      </w:r>
    </w:p>
    <w:p w:rsidR="00ED5920" w:rsidRPr="00B1096F" w:rsidRDefault="00ED5920" w:rsidP="00B1096F">
      <w:pPr>
        <w:spacing w:after="0" w:line="480" w:lineRule="auto"/>
        <w:contextualSpacing/>
        <w:rPr>
          <w:rFonts w:ascii="Times New Roman" w:hAnsi="Times New Roman" w:cs="Times New Roman"/>
          <w:b/>
          <w:sz w:val="24"/>
          <w:szCs w:val="24"/>
        </w:rPr>
      </w:pPr>
      <w:r w:rsidRPr="00B1096F">
        <w:rPr>
          <w:rFonts w:ascii="Times New Roman" w:hAnsi="Times New Roman" w:cs="Times New Roman"/>
          <w:b/>
          <w:sz w:val="24"/>
          <w:szCs w:val="24"/>
        </w:rPr>
        <w:t>Arab- Israelite War</w:t>
      </w:r>
    </w:p>
    <w:p w:rsidR="00B74453" w:rsidRPr="00B1096F" w:rsidRDefault="00ED5920" w:rsidP="00B1096F">
      <w:pPr>
        <w:spacing w:after="0" w:line="480" w:lineRule="auto"/>
        <w:contextualSpacing/>
        <w:rPr>
          <w:rFonts w:ascii="Times New Roman" w:hAnsi="Times New Roman" w:cs="Times New Roman"/>
          <w:sz w:val="24"/>
          <w:szCs w:val="24"/>
        </w:rPr>
      </w:pPr>
      <w:r w:rsidRPr="00B1096F">
        <w:rPr>
          <w:rFonts w:ascii="Times New Roman" w:hAnsi="Times New Roman" w:cs="Times New Roman"/>
          <w:sz w:val="24"/>
          <w:szCs w:val="24"/>
        </w:rPr>
        <w:t xml:space="preserve"> </w:t>
      </w:r>
      <w:r w:rsidRPr="00B1096F">
        <w:rPr>
          <w:rFonts w:ascii="Times New Roman" w:hAnsi="Times New Roman" w:cs="Times New Roman"/>
          <w:sz w:val="24"/>
          <w:szCs w:val="24"/>
        </w:rPr>
        <w:tab/>
        <w:t>Arab Muslims and Jews have been in constant war because they both want dominance on the occupation of Gaza Strip. Golan Heights and West bank areas that they regard as sacred.  In 1948 there was an Arab-Israel conflict triggered by the appointment of a minister. Since independence, the country has been waging war with its neighbors</w:t>
      </w:r>
      <w:r w:rsidRPr="00B1096F">
        <w:rPr>
          <w:rFonts w:ascii="Times New Roman" w:hAnsi="Times New Roman" w:cs="Times New Roman"/>
          <w:color w:val="222222"/>
          <w:sz w:val="24"/>
          <w:szCs w:val="24"/>
          <w:shd w:val="clear" w:color="auto" w:fill="FFFFFF"/>
        </w:rPr>
        <w:t xml:space="preserve"> (Laqueur &amp; Schueftan, 2016)</w:t>
      </w:r>
      <w:r w:rsidRPr="00B1096F">
        <w:rPr>
          <w:rFonts w:ascii="Times New Roman" w:hAnsi="Times New Roman" w:cs="Times New Roman"/>
          <w:sz w:val="24"/>
          <w:szCs w:val="24"/>
        </w:rPr>
        <w:t xml:space="preserve">. The battle between Israelites and Palestine are still ongoing to attain complete ownership of key land territories. Presented day Israel has no difference to the ancient Israel that was dominated by war against neighbor countries over land partitions. However, the citizens who live in constant fear, as well as the leaders, are hoping for a secure, peaceful nation in the future. </w:t>
      </w:r>
      <w:r w:rsidR="004D5364" w:rsidRPr="00B1096F">
        <w:rPr>
          <w:rFonts w:ascii="Times New Roman" w:hAnsi="Times New Roman" w:cs="Times New Roman"/>
          <w:sz w:val="24"/>
          <w:szCs w:val="24"/>
        </w:rPr>
        <w:t xml:space="preserve"> </w:t>
      </w: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28552D" w:rsidRPr="00B1096F" w:rsidRDefault="0028552D" w:rsidP="00B1096F">
      <w:pPr>
        <w:spacing w:after="0" w:line="480" w:lineRule="auto"/>
        <w:contextualSpacing/>
        <w:rPr>
          <w:rFonts w:ascii="Times New Roman" w:hAnsi="Times New Roman" w:cs="Times New Roman"/>
          <w:sz w:val="24"/>
          <w:szCs w:val="24"/>
        </w:rPr>
      </w:pPr>
    </w:p>
    <w:p w:rsidR="00ED5920" w:rsidRPr="00B1096F" w:rsidRDefault="00ED5920" w:rsidP="00B1096F">
      <w:pPr>
        <w:spacing w:after="0" w:line="480" w:lineRule="auto"/>
        <w:contextualSpacing/>
        <w:jc w:val="center"/>
        <w:rPr>
          <w:rFonts w:ascii="Times New Roman" w:hAnsi="Times New Roman" w:cs="Times New Roman"/>
          <w:sz w:val="24"/>
          <w:szCs w:val="24"/>
        </w:rPr>
      </w:pPr>
      <w:r w:rsidRPr="00B1096F">
        <w:rPr>
          <w:rFonts w:ascii="Times New Roman" w:hAnsi="Times New Roman" w:cs="Times New Roman"/>
          <w:sz w:val="24"/>
          <w:szCs w:val="24"/>
        </w:rPr>
        <w:t>References</w:t>
      </w:r>
    </w:p>
    <w:p w:rsidR="00ED5920" w:rsidRPr="00B1096F" w:rsidRDefault="00ED5920" w:rsidP="00B1096F">
      <w:pPr>
        <w:spacing w:after="0" w:line="480" w:lineRule="auto"/>
        <w:contextualSpacing/>
        <w:rPr>
          <w:rFonts w:ascii="Times New Roman" w:hAnsi="Times New Roman" w:cs="Times New Roman"/>
          <w:sz w:val="24"/>
          <w:szCs w:val="24"/>
        </w:rPr>
      </w:pPr>
      <w:r w:rsidRPr="00B1096F">
        <w:rPr>
          <w:rFonts w:ascii="Times New Roman" w:hAnsi="Times New Roman" w:cs="Times New Roman"/>
          <w:color w:val="222222"/>
          <w:sz w:val="24"/>
          <w:szCs w:val="24"/>
          <w:shd w:val="clear" w:color="auto" w:fill="FFFFFF"/>
        </w:rPr>
        <w:t>Bright, J. (2000). </w:t>
      </w:r>
      <w:r w:rsidRPr="00B1096F">
        <w:rPr>
          <w:rFonts w:ascii="Times New Roman" w:hAnsi="Times New Roman" w:cs="Times New Roman"/>
          <w:i/>
          <w:iCs/>
          <w:color w:val="222222"/>
          <w:sz w:val="24"/>
          <w:szCs w:val="24"/>
          <w:shd w:val="clear" w:color="auto" w:fill="FFFFFF"/>
        </w:rPr>
        <w:t>A history of Israel</w:t>
      </w:r>
      <w:r w:rsidRPr="00B1096F">
        <w:rPr>
          <w:rFonts w:ascii="Times New Roman" w:hAnsi="Times New Roman" w:cs="Times New Roman"/>
          <w:color w:val="222222"/>
          <w:sz w:val="24"/>
          <w:szCs w:val="24"/>
          <w:shd w:val="clear" w:color="auto" w:fill="FFFFFF"/>
        </w:rPr>
        <w:t>. Westminster John Knox Press.</w:t>
      </w:r>
    </w:p>
    <w:p w:rsidR="00ED5920" w:rsidRPr="00B1096F" w:rsidRDefault="00ED5920" w:rsidP="00B1096F">
      <w:pPr>
        <w:spacing w:after="0" w:line="480" w:lineRule="auto"/>
        <w:contextualSpacing/>
        <w:rPr>
          <w:rFonts w:ascii="Times New Roman" w:hAnsi="Times New Roman" w:cs="Times New Roman"/>
          <w:sz w:val="24"/>
          <w:szCs w:val="24"/>
        </w:rPr>
      </w:pPr>
      <w:r w:rsidRPr="00B1096F">
        <w:rPr>
          <w:rFonts w:ascii="Times New Roman" w:hAnsi="Times New Roman" w:cs="Times New Roman"/>
          <w:color w:val="222222"/>
          <w:sz w:val="24"/>
          <w:szCs w:val="24"/>
          <w:shd w:val="clear" w:color="auto" w:fill="FFFFFF"/>
        </w:rPr>
        <w:t>Laqueur, W., &amp; Schueftan, D. (Eds.). (2016). </w:t>
      </w:r>
      <w:r w:rsidRPr="00B1096F">
        <w:rPr>
          <w:rFonts w:ascii="Times New Roman" w:hAnsi="Times New Roman" w:cs="Times New Roman"/>
          <w:i/>
          <w:iCs/>
          <w:color w:val="222222"/>
          <w:sz w:val="24"/>
          <w:szCs w:val="24"/>
          <w:shd w:val="clear" w:color="auto" w:fill="FFFFFF"/>
        </w:rPr>
        <w:t>The Israel-Arab Reader: A Documentary History</w:t>
      </w:r>
      <w:r w:rsidRPr="00B1096F">
        <w:rPr>
          <w:rFonts w:ascii="Times New Roman" w:hAnsi="Times New Roman" w:cs="Times New Roman"/>
          <w:i/>
          <w:iCs/>
          <w:color w:val="222222"/>
          <w:sz w:val="24"/>
          <w:szCs w:val="24"/>
          <w:shd w:val="clear" w:color="auto" w:fill="FFFFFF"/>
        </w:rPr>
        <w:tab/>
        <w:t>of the Middle East Conflict: Eighth Revised a</w:t>
      </w:r>
      <w:bookmarkStart w:id="0" w:name="_GoBack"/>
      <w:bookmarkEnd w:id="0"/>
      <w:r w:rsidRPr="00B1096F">
        <w:rPr>
          <w:rFonts w:ascii="Times New Roman" w:hAnsi="Times New Roman" w:cs="Times New Roman"/>
          <w:i/>
          <w:iCs/>
          <w:color w:val="222222"/>
          <w:sz w:val="24"/>
          <w:szCs w:val="24"/>
          <w:shd w:val="clear" w:color="auto" w:fill="FFFFFF"/>
        </w:rPr>
        <w:t>nd Updated Edition</w:t>
      </w:r>
      <w:r w:rsidRPr="00B1096F">
        <w:rPr>
          <w:rFonts w:ascii="Times New Roman" w:hAnsi="Times New Roman" w:cs="Times New Roman"/>
          <w:color w:val="222222"/>
          <w:sz w:val="24"/>
          <w:szCs w:val="24"/>
          <w:shd w:val="clear" w:color="auto" w:fill="FFFFFF"/>
        </w:rPr>
        <w:t>. Penguin.</w:t>
      </w:r>
    </w:p>
    <w:sectPr w:rsidR="00ED5920" w:rsidRPr="00B1096F" w:rsidSect="00ED59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D09" w:rsidRDefault="00980D09" w:rsidP="00ED5920">
      <w:pPr>
        <w:spacing w:after="0" w:line="240" w:lineRule="auto"/>
      </w:pPr>
      <w:r>
        <w:separator/>
      </w:r>
    </w:p>
  </w:endnote>
  <w:endnote w:type="continuationSeparator" w:id="0">
    <w:p w:rsidR="00980D09" w:rsidRDefault="00980D09" w:rsidP="00ED5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D09" w:rsidRDefault="00980D09" w:rsidP="00ED5920">
      <w:pPr>
        <w:spacing w:after="0" w:line="240" w:lineRule="auto"/>
      </w:pPr>
      <w:r>
        <w:separator/>
      </w:r>
    </w:p>
  </w:footnote>
  <w:footnote w:type="continuationSeparator" w:id="0">
    <w:p w:rsidR="00980D09" w:rsidRDefault="00980D09" w:rsidP="00ED5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920" w:rsidRPr="00ED5920" w:rsidRDefault="00ED5920" w:rsidP="00ED5920">
    <w:pPr>
      <w:pStyle w:val="Header"/>
      <w:jc w:val="right"/>
      <w:rPr>
        <w:rFonts w:ascii="Times New Roman" w:hAnsi="Times New Roman" w:cs="Times New Roman"/>
        <w:sz w:val="24"/>
        <w:szCs w:val="24"/>
      </w:rPr>
    </w:pPr>
    <w:r w:rsidRPr="00ED5920">
      <w:rPr>
        <w:rFonts w:ascii="Times New Roman" w:hAnsi="Times New Roman" w:cs="Times New Roman"/>
        <w:sz w:val="24"/>
        <w:szCs w:val="24"/>
      </w:rPr>
      <w:t>HOSTORY OF ISRAEL</w:t>
    </w:r>
    <w:r w:rsidRPr="00ED5920">
      <w:rPr>
        <w:rFonts w:ascii="Times New Roman" w:hAnsi="Times New Roman" w:cs="Times New Roman"/>
        <w:sz w:val="24"/>
        <w:szCs w:val="24"/>
      </w:rPr>
      <w:tab/>
    </w:r>
    <w:r w:rsidRPr="00ED5920">
      <w:rPr>
        <w:rFonts w:ascii="Times New Roman" w:hAnsi="Times New Roman" w:cs="Times New Roman"/>
        <w:sz w:val="24"/>
        <w:szCs w:val="24"/>
      </w:rPr>
      <w:tab/>
    </w:r>
    <w:sdt>
      <w:sdtPr>
        <w:rPr>
          <w:rFonts w:ascii="Times New Roman" w:hAnsi="Times New Roman" w:cs="Times New Roman"/>
          <w:sz w:val="24"/>
          <w:szCs w:val="24"/>
        </w:rPr>
        <w:id w:val="1934541615"/>
        <w:docPartObj>
          <w:docPartGallery w:val="Page Numbers (Top of Page)"/>
          <w:docPartUnique/>
        </w:docPartObj>
      </w:sdtPr>
      <w:sdtEndPr>
        <w:rPr>
          <w:noProof/>
        </w:rPr>
      </w:sdtEndPr>
      <w:sdtContent>
        <w:r w:rsidRPr="00ED5920">
          <w:rPr>
            <w:rFonts w:ascii="Times New Roman" w:hAnsi="Times New Roman" w:cs="Times New Roman"/>
            <w:sz w:val="24"/>
            <w:szCs w:val="24"/>
          </w:rPr>
          <w:fldChar w:fldCharType="begin"/>
        </w:r>
        <w:r w:rsidRPr="00ED5920">
          <w:rPr>
            <w:rFonts w:ascii="Times New Roman" w:hAnsi="Times New Roman" w:cs="Times New Roman"/>
            <w:sz w:val="24"/>
            <w:szCs w:val="24"/>
          </w:rPr>
          <w:instrText xml:space="preserve"> PAGE   \* MERGEFORMAT </w:instrText>
        </w:r>
        <w:r w:rsidRPr="00ED5920">
          <w:rPr>
            <w:rFonts w:ascii="Times New Roman" w:hAnsi="Times New Roman" w:cs="Times New Roman"/>
            <w:sz w:val="24"/>
            <w:szCs w:val="24"/>
          </w:rPr>
          <w:fldChar w:fldCharType="separate"/>
        </w:r>
        <w:r w:rsidR="00B1096F">
          <w:rPr>
            <w:rFonts w:ascii="Times New Roman" w:hAnsi="Times New Roman" w:cs="Times New Roman"/>
            <w:noProof/>
            <w:sz w:val="24"/>
            <w:szCs w:val="24"/>
          </w:rPr>
          <w:t>2</w:t>
        </w:r>
        <w:r w:rsidRPr="00ED592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920" w:rsidRPr="00ED5920" w:rsidRDefault="00ED5920" w:rsidP="00ED5920">
    <w:pPr>
      <w:pStyle w:val="Header"/>
      <w:jc w:val="right"/>
      <w:rPr>
        <w:rFonts w:ascii="Times New Roman" w:hAnsi="Times New Roman" w:cs="Times New Roman"/>
        <w:sz w:val="24"/>
        <w:szCs w:val="24"/>
      </w:rPr>
    </w:pPr>
    <w:r w:rsidRPr="00ED5920">
      <w:rPr>
        <w:rFonts w:ascii="Times New Roman" w:hAnsi="Times New Roman" w:cs="Times New Roman"/>
        <w:sz w:val="24"/>
        <w:szCs w:val="24"/>
      </w:rPr>
      <w:t>Running head: HISTORY OF ISRAEL</w:t>
    </w:r>
    <w:r>
      <w:rPr>
        <w:rFonts w:ascii="Times New Roman" w:hAnsi="Times New Roman" w:cs="Times New Roman"/>
        <w:sz w:val="24"/>
        <w:szCs w:val="24"/>
      </w:rPr>
      <w:tab/>
    </w:r>
    <w:r w:rsidRPr="00ED5920">
      <w:rPr>
        <w:rFonts w:ascii="Times New Roman" w:hAnsi="Times New Roman" w:cs="Times New Roman"/>
        <w:sz w:val="24"/>
        <w:szCs w:val="24"/>
      </w:rPr>
      <w:tab/>
    </w:r>
    <w:sdt>
      <w:sdtPr>
        <w:rPr>
          <w:rFonts w:ascii="Times New Roman" w:hAnsi="Times New Roman" w:cs="Times New Roman"/>
          <w:sz w:val="24"/>
          <w:szCs w:val="24"/>
        </w:rPr>
        <w:id w:val="-853721638"/>
        <w:docPartObj>
          <w:docPartGallery w:val="Page Numbers (Top of Page)"/>
          <w:docPartUnique/>
        </w:docPartObj>
      </w:sdtPr>
      <w:sdtEndPr>
        <w:rPr>
          <w:noProof/>
        </w:rPr>
      </w:sdtEndPr>
      <w:sdtContent>
        <w:r w:rsidRPr="00ED5920">
          <w:rPr>
            <w:rFonts w:ascii="Times New Roman" w:hAnsi="Times New Roman" w:cs="Times New Roman"/>
            <w:sz w:val="24"/>
            <w:szCs w:val="24"/>
          </w:rPr>
          <w:fldChar w:fldCharType="begin"/>
        </w:r>
        <w:r w:rsidRPr="00ED5920">
          <w:rPr>
            <w:rFonts w:ascii="Times New Roman" w:hAnsi="Times New Roman" w:cs="Times New Roman"/>
            <w:sz w:val="24"/>
            <w:szCs w:val="24"/>
          </w:rPr>
          <w:instrText xml:space="preserve"> PAGE   \* MERGEFORMAT </w:instrText>
        </w:r>
        <w:r w:rsidRPr="00ED5920">
          <w:rPr>
            <w:rFonts w:ascii="Times New Roman" w:hAnsi="Times New Roman" w:cs="Times New Roman"/>
            <w:sz w:val="24"/>
            <w:szCs w:val="24"/>
          </w:rPr>
          <w:fldChar w:fldCharType="separate"/>
        </w:r>
        <w:r w:rsidR="00980D09">
          <w:rPr>
            <w:rFonts w:ascii="Times New Roman" w:hAnsi="Times New Roman" w:cs="Times New Roman"/>
            <w:noProof/>
            <w:sz w:val="24"/>
            <w:szCs w:val="24"/>
          </w:rPr>
          <w:t>1</w:t>
        </w:r>
        <w:r w:rsidRPr="00ED592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1NzEyNjYwNrawNDdV0lEKTi0uzszPAykwrAUAjUAmBywAAAA="/>
  </w:docVars>
  <w:rsids>
    <w:rsidRoot w:val="00763D8C"/>
    <w:rsid w:val="0028552D"/>
    <w:rsid w:val="00324808"/>
    <w:rsid w:val="00462C81"/>
    <w:rsid w:val="004D5364"/>
    <w:rsid w:val="006247B7"/>
    <w:rsid w:val="006D2D04"/>
    <w:rsid w:val="00763D8C"/>
    <w:rsid w:val="00765259"/>
    <w:rsid w:val="00980D09"/>
    <w:rsid w:val="00B1096F"/>
    <w:rsid w:val="00B74453"/>
    <w:rsid w:val="00B77511"/>
    <w:rsid w:val="00DF6E06"/>
    <w:rsid w:val="00ED5920"/>
    <w:rsid w:val="00FC5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920"/>
  </w:style>
  <w:style w:type="paragraph" w:styleId="Footer">
    <w:name w:val="footer"/>
    <w:basedOn w:val="Normal"/>
    <w:link w:val="FooterChar"/>
    <w:uiPriority w:val="99"/>
    <w:unhideWhenUsed/>
    <w:rsid w:val="00ED5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9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920"/>
  </w:style>
  <w:style w:type="paragraph" w:styleId="Footer">
    <w:name w:val="footer"/>
    <w:basedOn w:val="Normal"/>
    <w:link w:val="FooterChar"/>
    <w:uiPriority w:val="99"/>
    <w:unhideWhenUsed/>
    <w:rsid w:val="00ED5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2019-06-09T17:18:00Z</dcterms:created>
  <dcterms:modified xsi:type="dcterms:W3CDTF">2019-06-09T17:18:00Z</dcterms:modified>
</cp:coreProperties>
</file>